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33CE6" w14:textId="77777777" w:rsidR="00E30839" w:rsidRPr="00E30839" w:rsidRDefault="00E30839" w:rsidP="00E30839">
      <w:pPr>
        <w:spacing w:line="480" w:lineRule="auto"/>
        <w:ind w:firstLine="720"/>
        <w:jc w:val="center"/>
        <w:rPr>
          <w:rFonts w:ascii="Times New Roman" w:hAnsi="Times New Roman" w:cs="Times New Roman"/>
          <w:b/>
          <w:bCs/>
          <w:sz w:val="24"/>
          <w:szCs w:val="24"/>
        </w:rPr>
      </w:pPr>
      <w:r w:rsidRPr="00E30839">
        <w:rPr>
          <w:rFonts w:ascii="Times New Roman" w:hAnsi="Times New Roman" w:cs="Times New Roman"/>
          <w:b/>
          <w:bCs/>
          <w:sz w:val="24"/>
          <w:szCs w:val="24"/>
        </w:rPr>
        <w:t>Leadership in Healthcare</w:t>
      </w:r>
    </w:p>
    <w:p w14:paraId="2B36B613" w14:textId="0E4A19FA" w:rsidR="00E30839" w:rsidRPr="00C82DB4" w:rsidRDefault="00E30839" w:rsidP="00E30839">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Student ID (digits)</w:t>
      </w:r>
    </w:p>
    <w:p w14:paraId="6CF3CDD1" w14:textId="77777777" w:rsidR="00E30839" w:rsidRPr="00C82DB4" w:rsidRDefault="00E30839" w:rsidP="00E30839">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Unit code</w:t>
      </w:r>
    </w:p>
    <w:p w14:paraId="602BBFBD" w14:textId="77777777" w:rsidR="00E30839" w:rsidRPr="00C82DB4" w:rsidRDefault="00E30839" w:rsidP="00E30839">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Department, Institution</w:t>
      </w:r>
    </w:p>
    <w:p w14:paraId="09679665" w14:textId="77777777" w:rsidR="00E30839" w:rsidRPr="00C82DB4" w:rsidRDefault="00E30839" w:rsidP="00E30839">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Course</w:t>
      </w:r>
    </w:p>
    <w:p w14:paraId="66016746" w14:textId="77777777" w:rsidR="00E30839" w:rsidRPr="00C82DB4" w:rsidRDefault="00E30839" w:rsidP="00E30839">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Professor</w:t>
      </w:r>
    </w:p>
    <w:p w14:paraId="5EE3C650" w14:textId="77777777" w:rsidR="00E30839" w:rsidRDefault="00E30839" w:rsidP="00E30839">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Date</w:t>
      </w:r>
    </w:p>
    <w:p w14:paraId="633BDBC1" w14:textId="77777777" w:rsidR="00E30839" w:rsidRDefault="00E30839" w:rsidP="00E30839">
      <w:pPr>
        <w:spacing w:line="480" w:lineRule="auto"/>
        <w:ind w:firstLine="720"/>
        <w:jc w:val="center"/>
        <w:rPr>
          <w:rFonts w:ascii="Times New Roman" w:hAnsi="Times New Roman" w:cs="Times New Roman"/>
          <w:sz w:val="24"/>
          <w:szCs w:val="24"/>
        </w:rPr>
      </w:pPr>
    </w:p>
    <w:p w14:paraId="0A6A5C26" w14:textId="77777777" w:rsidR="00E30839" w:rsidRDefault="00E30839" w:rsidP="00E30839">
      <w:pPr>
        <w:spacing w:line="480" w:lineRule="auto"/>
        <w:ind w:firstLine="720"/>
        <w:jc w:val="center"/>
        <w:rPr>
          <w:rFonts w:ascii="Times New Roman" w:hAnsi="Times New Roman" w:cs="Times New Roman"/>
          <w:sz w:val="24"/>
          <w:szCs w:val="24"/>
        </w:rPr>
      </w:pPr>
    </w:p>
    <w:p w14:paraId="2D5DD9E6" w14:textId="77777777" w:rsidR="00E30839" w:rsidRDefault="00E30839" w:rsidP="00E30839">
      <w:pPr>
        <w:spacing w:line="480" w:lineRule="auto"/>
        <w:ind w:firstLine="720"/>
        <w:jc w:val="center"/>
        <w:rPr>
          <w:rFonts w:ascii="Times New Roman" w:hAnsi="Times New Roman" w:cs="Times New Roman"/>
          <w:sz w:val="24"/>
          <w:szCs w:val="24"/>
        </w:rPr>
      </w:pPr>
    </w:p>
    <w:p w14:paraId="41531F0B" w14:textId="77777777" w:rsidR="00E30839" w:rsidRDefault="00E30839" w:rsidP="00E30839">
      <w:pPr>
        <w:spacing w:line="480" w:lineRule="auto"/>
        <w:rPr>
          <w:rFonts w:ascii="Times New Roman" w:hAnsi="Times New Roman" w:cs="Times New Roman"/>
          <w:sz w:val="24"/>
          <w:szCs w:val="24"/>
          <w:lang w:val="en-US"/>
        </w:rPr>
      </w:pPr>
    </w:p>
    <w:p w14:paraId="61A7BAF0" w14:textId="77777777" w:rsidR="00E30839" w:rsidRDefault="00E30839" w:rsidP="00E30839">
      <w:pPr>
        <w:spacing w:line="480" w:lineRule="auto"/>
        <w:rPr>
          <w:rFonts w:ascii="Times New Roman" w:hAnsi="Times New Roman" w:cs="Times New Roman"/>
          <w:sz w:val="24"/>
          <w:szCs w:val="24"/>
          <w:lang w:val="en-US"/>
        </w:rPr>
      </w:pPr>
    </w:p>
    <w:p w14:paraId="0536EE2A" w14:textId="77777777" w:rsidR="00E30839" w:rsidRDefault="00E30839" w:rsidP="00E30839">
      <w:pPr>
        <w:spacing w:line="480" w:lineRule="auto"/>
        <w:rPr>
          <w:rFonts w:ascii="Times New Roman" w:hAnsi="Times New Roman" w:cs="Times New Roman"/>
          <w:sz w:val="24"/>
          <w:szCs w:val="24"/>
          <w:lang w:val="en-US"/>
        </w:rPr>
      </w:pPr>
    </w:p>
    <w:p w14:paraId="77FF3FF8" w14:textId="77777777" w:rsidR="00E30839" w:rsidRDefault="00E30839" w:rsidP="00E30839">
      <w:pPr>
        <w:spacing w:line="480" w:lineRule="auto"/>
        <w:rPr>
          <w:rFonts w:ascii="Times New Roman" w:hAnsi="Times New Roman" w:cs="Times New Roman"/>
          <w:sz w:val="24"/>
          <w:szCs w:val="24"/>
          <w:lang w:val="en-US"/>
        </w:rPr>
      </w:pPr>
    </w:p>
    <w:p w14:paraId="17F4B44F" w14:textId="77777777" w:rsidR="00E30839" w:rsidRDefault="00E30839" w:rsidP="00E30839">
      <w:pPr>
        <w:spacing w:line="480" w:lineRule="auto"/>
        <w:rPr>
          <w:rFonts w:ascii="Times New Roman" w:hAnsi="Times New Roman" w:cs="Times New Roman"/>
          <w:sz w:val="24"/>
          <w:szCs w:val="24"/>
          <w:lang w:val="en-US"/>
        </w:rPr>
      </w:pPr>
    </w:p>
    <w:p w14:paraId="5C22DEA6" w14:textId="77777777" w:rsidR="00E30839" w:rsidRDefault="00E30839" w:rsidP="00E30839">
      <w:pPr>
        <w:spacing w:line="480" w:lineRule="auto"/>
        <w:rPr>
          <w:rFonts w:ascii="Times New Roman" w:hAnsi="Times New Roman" w:cs="Times New Roman"/>
          <w:sz w:val="24"/>
          <w:szCs w:val="24"/>
          <w:lang w:val="en-US"/>
        </w:rPr>
      </w:pPr>
    </w:p>
    <w:p w14:paraId="47E2E609" w14:textId="77777777" w:rsidR="00E30839" w:rsidRDefault="00E30839" w:rsidP="00E30839">
      <w:pPr>
        <w:spacing w:line="480" w:lineRule="auto"/>
        <w:rPr>
          <w:rFonts w:ascii="Times New Roman" w:hAnsi="Times New Roman" w:cs="Times New Roman"/>
          <w:sz w:val="24"/>
          <w:szCs w:val="24"/>
          <w:lang w:val="en-US"/>
        </w:rPr>
      </w:pPr>
    </w:p>
    <w:p w14:paraId="1C0D6656" w14:textId="77777777" w:rsidR="00E30839" w:rsidRDefault="00E30839" w:rsidP="00E30839">
      <w:pPr>
        <w:spacing w:line="480" w:lineRule="auto"/>
        <w:rPr>
          <w:rFonts w:ascii="Times New Roman" w:hAnsi="Times New Roman" w:cs="Times New Roman"/>
          <w:sz w:val="24"/>
          <w:szCs w:val="24"/>
          <w:lang w:val="en-US"/>
        </w:rPr>
      </w:pPr>
    </w:p>
    <w:p w14:paraId="7EBA6E6F" w14:textId="77777777" w:rsidR="00E30839" w:rsidRDefault="00E30839" w:rsidP="00E30839">
      <w:pPr>
        <w:spacing w:line="480" w:lineRule="auto"/>
        <w:rPr>
          <w:rFonts w:ascii="Times New Roman" w:hAnsi="Times New Roman" w:cs="Times New Roman"/>
          <w:sz w:val="24"/>
          <w:szCs w:val="24"/>
          <w:lang w:val="en-US"/>
        </w:rPr>
      </w:pPr>
    </w:p>
    <w:p w14:paraId="4124CD7F" w14:textId="29355995" w:rsidR="0079614F" w:rsidRPr="0079614F" w:rsidRDefault="0079614F" w:rsidP="00E30839">
      <w:pPr>
        <w:spacing w:line="480" w:lineRule="auto"/>
        <w:ind w:firstLine="720"/>
        <w:rPr>
          <w:rFonts w:ascii="Times New Roman" w:hAnsi="Times New Roman" w:cs="Times New Roman"/>
          <w:sz w:val="24"/>
          <w:szCs w:val="24"/>
          <w:lang w:val="en-US"/>
        </w:rPr>
      </w:pPr>
      <w:r w:rsidRPr="0079614F">
        <w:rPr>
          <w:rFonts w:ascii="Times New Roman" w:hAnsi="Times New Roman" w:cs="Times New Roman"/>
          <w:sz w:val="24"/>
          <w:szCs w:val="24"/>
          <w:lang w:val="en-US"/>
        </w:rPr>
        <w:lastRenderedPageBreak/>
        <w:t>For any organization to thrive skillfully, there must be good leadership. Leadership is an integral part of success in any workplace. The first VPNs hold the idea that leadership in a workplace is cemented by the relationship between the leaders and the employees. Further, the VP believes that every good leader should work towards building a conducive environment and a good rapport between him and his peers. The excellent connection helps the employees to trust the leader, and they always feel motivated. This relationship is what the first VP will spur good results in a workplace</w:t>
      </w:r>
      <w:r w:rsidR="00E30839" w:rsidRPr="00E30839">
        <w:rPr>
          <w:rFonts w:ascii="Times New Roman" w:hAnsi="Times New Roman" w:cs="Times New Roman"/>
          <w:sz w:val="24"/>
          <w:szCs w:val="24"/>
        </w:rPr>
        <w:t xml:space="preserve"> </w:t>
      </w:r>
      <w:r w:rsidR="00E30839">
        <w:rPr>
          <w:rFonts w:ascii="Times New Roman" w:hAnsi="Times New Roman" w:cs="Times New Roman"/>
          <w:sz w:val="24"/>
          <w:szCs w:val="24"/>
        </w:rPr>
        <w:t>(</w:t>
      </w:r>
      <w:r w:rsidR="00E30839" w:rsidRPr="00E30839">
        <w:rPr>
          <w:rFonts w:ascii="Times New Roman" w:hAnsi="Times New Roman" w:cs="Times New Roman"/>
          <w:sz w:val="24"/>
          <w:szCs w:val="24"/>
        </w:rPr>
        <w:t>Gopee &amp; Galloway,2017). </w:t>
      </w:r>
    </w:p>
    <w:p w14:paraId="3BEC54FB" w14:textId="78A7FB8C" w:rsidR="0079614F" w:rsidRPr="0079614F" w:rsidRDefault="0079614F" w:rsidP="00E30839">
      <w:pPr>
        <w:spacing w:line="480" w:lineRule="auto"/>
        <w:rPr>
          <w:rFonts w:ascii="Times New Roman" w:hAnsi="Times New Roman" w:cs="Times New Roman"/>
          <w:sz w:val="24"/>
          <w:szCs w:val="24"/>
          <w:lang w:val="en-US"/>
        </w:rPr>
      </w:pPr>
      <w:r w:rsidRPr="0079614F">
        <w:rPr>
          <w:rFonts w:ascii="Times New Roman" w:hAnsi="Times New Roman" w:cs="Times New Roman"/>
          <w:sz w:val="24"/>
          <w:szCs w:val="24"/>
          <w:lang w:val="en-US"/>
        </w:rPr>
        <w:t>On the other hand, the second VP holds the view that good leadership is the one that is focused on achieving goals in an institution. All along, the second V</w:t>
      </w:r>
      <w:r w:rsidR="00E30839">
        <w:rPr>
          <w:rFonts w:ascii="Times New Roman" w:hAnsi="Times New Roman" w:cs="Times New Roman"/>
          <w:sz w:val="24"/>
          <w:szCs w:val="24"/>
          <w:lang w:val="en-US"/>
        </w:rPr>
        <w:t>P</w:t>
      </w:r>
      <w:r w:rsidRPr="0079614F">
        <w:rPr>
          <w:rFonts w:ascii="Times New Roman" w:hAnsi="Times New Roman" w:cs="Times New Roman"/>
          <w:sz w:val="24"/>
          <w:szCs w:val="24"/>
          <w:lang w:val="en-US"/>
        </w:rPr>
        <w:t xml:space="preserve"> maintains the idea that goals achievement should be essential in any leadership objectives. In doing this, the second VP holds the view that a leader should be focused so that he ensures work deadlines are timely met and ensures there is teamwork and coordination of workers. The third VP strongly thinks that a good leader should be Vision driven to achieve the goals in any workplace. To him, the Vision is the engine towards creating peers’ motivation to achieve goals achieved.</w:t>
      </w:r>
    </w:p>
    <w:p w14:paraId="753E2F7B" w14:textId="07736C45" w:rsidR="008662DC" w:rsidRDefault="0079614F" w:rsidP="00E30839">
      <w:pPr>
        <w:spacing w:line="480" w:lineRule="auto"/>
        <w:rPr>
          <w:rFonts w:ascii="Times New Roman" w:hAnsi="Times New Roman" w:cs="Times New Roman"/>
          <w:sz w:val="24"/>
          <w:szCs w:val="24"/>
          <w:lang w:val="en-US"/>
        </w:rPr>
      </w:pPr>
      <w:r w:rsidRPr="0079614F">
        <w:rPr>
          <w:rFonts w:ascii="Times New Roman" w:hAnsi="Times New Roman" w:cs="Times New Roman"/>
          <w:sz w:val="24"/>
          <w:szCs w:val="24"/>
          <w:lang w:val="en-US"/>
        </w:rPr>
        <w:t xml:space="preserve">           Conclusively, the three VPs can be summarized in straightforward terms that value-based leadership is based on honesty from peer’s respect and constant and genuine communication within a </w:t>
      </w:r>
      <w:r w:rsidR="00E30839" w:rsidRPr="0079614F">
        <w:rPr>
          <w:rFonts w:ascii="Times New Roman" w:hAnsi="Times New Roman" w:cs="Times New Roman"/>
          <w:sz w:val="24"/>
          <w:szCs w:val="24"/>
          <w:lang w:val="en-US"/>
        </w:rPr>
        <w:t>workplace.</w:t>
      </w:r>
      <w:r w:rsidR="00E30839">
        <w:rPr>
          <w:rFonts w:ascii="Times New Roman" w:hAnsi="Times New Roman" w:cs="Times New Roman"/>
          <w:sz w:val="24"/>
          <w:szCs w:val="24"/>
          <w:lang w:val="en-US"/>
        </w:rPr>
        <w:t xml:space="preserve"> You can’t say that their views are wrong in any way because different people have different definition of leadership and looking at it per VP perspective one can draw a wholesome conclusion that they are all right at personal perspective. </w:t>
      </w:r>
      <w:r w:rsidRPr="0079614F">
        <w:rPr>
          <w:rFonts w:ascii="Times New Roman" w:hAnsi="Times New Roman" w:cs="Times New Roman"/>
          <w:sz w:val="24"/>
          <w:szCs w:val="24"/>
          <w:lang w:val="en-US"/>
        </w:rPr>
        <w:t xml:space="preserve"> These are the three ingredients that will guarantee successful leadership and ensure that objectives in a workplace are achieved</w:t>
      </w:r>
      <w:r w:rsidR="00E30839" w:rsidRPr="00E30839">
        <w:rPr>
          <w:rFonts w:ascii="Times New Roman" w:hAnsi="Times New Roman" w:cs="Times New Roman"/>
          <w:sz w:val="24"/>
          <w:szCs w:val="24"/>
        </w:rPr>
        <w:t xml:space="preserve"> </w:t>
      </w:r>
      <w:r w:rsidR="00E30839">
        <w:rPr>
          <w:rFonts w:ascii="Times New Roman" w:hAnsi="Times New Roman" w:cs="Times New Roman"/>
          <w:sz w:val="24"/>
          <w:szCs w:val="24"/>
        </w:rPr>
        <w:t>(</w:t>
      </w:r>
      <w:r w:rsidR="00E30839" w:rsidRPr="00E30839">
        <w:rPr>
          <w:rFonts w:ascii="Times New Roman" w:hAnsi="Times New Roman" w:cs="Times New Roman"/>
          <w:sz w:val="24"/>
          <w:szCs w:val="24"/>
        </w:rPr>
        <w:t>Barr</w:t>
      </w:r>
      <w:r w:rsidR="00E30839">
        <w:rPr>
          <w:rFonts w:ascii="Times New Roman" w:hAnsi="Times New Roman" w:cs="Times New Roman"/>
          <w:sz w:val="24"/>
          <w:szCs w:val="24"/>
        </w:rPr>
        <w:t xml:space="preserve"> </w:t>
      </w:r>
      <w:r w:rsidR="00E30839" w:rsidRPr="00E30839">
        <w:rPr>
          <w:rFonts w:ascii="Times New Roman" w:hAnsi="Times New Roman" w:cs="Times New Roman"/>
          <w:sz w:val="24"/>
          <w:szCs w:val="24"/>
        </w:rPr>
        <w:t>&amp; Dowding, 2019</w:t>
      </w:r>
      <w:r w:rsidR="00E30839" w:rsidRPr="00E30839">
        <w:rPr>
          <w:rFonts w:ascii="Times New Roman" w:hAnsi="Times New Roman" w:cs="Times New Roman"/>
          <w:sz w:val="24"/>
          <w:szCs w:val="24"/>
        </w:rPr>
        <w:t>).</w:t>
      </w:r>
      <w:r w:rsidRPr="0079614F">
        <w:rPr>
          <w:rFonts w:ascii="Times New Roman" w:hAnsi="Times New Roman" w:cs="Times New Roman"/>
          <w:sz w:val="24"/>
          <w:szCs w:val="24"/>
          <w:lang w:val="en-US"/>
        </w:rPr>
        <w:t xml:space="preserve"> All this must be coupled to incorporating each other’s ideas so that everyone feels that he belongs to a given organization.</w:t>
      </w:r>
    </w:p>
    <w:p w14:paraId="2ADFE2CF" w14:textId="77777777" w:rsidR="00E30839" w:rsidRDefault="00E30839" w:rsidP="00E30839">
      <w:pPr>
        <w:rPr>
          <w:rFonts w:ascii="Times New Roman" w:hAnsi="Times New Roman" w:cs="Times New Roman"/>
          <w:sz w:val="24"/>
          <w:szCs w:val="24"/>
          <w:lang w:val="en-US"/>
        </w:rPr>
      </w:pPr>
    </w:p>
    <w:p w14:paraId="0D959380" w14:textId="77777777" w:rsidR="00E30839" w:rsidRDefault="00E30839" w:rsidP="00E30839">
      <w:pPr>
        <w:rPr>
          <w:rFonts w:ascii="Times New Roman" w:hAnsi="Times New Roman" w:cs="Times New Roman"/>
          <w:sz w:val="24"/>
          <w:szCs w:val="24"/>
          <w:lang w:val="en-US"/>
        </w:rPr>
      </w:pPr>
    </w:p>
    <w:p w14:paraId="4D21976F" w14:textId="2B16948A" w:rsidR="00E30839" w:rsidRDefault="00E30839" w:rsidP="00E30839">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1C4D3D70" w14:textId="77777777" w:rsidR="00E30839" w:rsidRDefault="00E30839" w:rsidP="00E30839">
      <w:pPr>
        <w:jc w:val="center"/>
        <w:rPr>
          <w:rFonts w:ascii="Times New Roman" w:hAnsi="Times New Roman" w:cs="Times New Roman"/>
          <w:sz w:val="24"/>
          <w:szCs w:val="24"/>
          <w:lang w:val="en-US"/>
        </w:rPr>
      </w:pPr>
    </w:p>
    <w:p w14:paraId="603D7F4B" w14:textId="37CDA1BF" w:rsidR="00E30839" w:rsidRDefault="00E30839" w:rsidP="00E30839">
      <w:pPr>
        <w:spacing w:line="480" w:lineRule="auto"/>
        <w:rPr>
          <w:rFonts w:ascii="Times New Roman" w:hAnsi="Times New Roman" w:cs="Times New Roman"/>
          <w:sz w:val="24"/>
          <w:szCs w:val="24"/>
        </w:rPr>
      </w:pPr>
      <w:r w:rsidRPr="00E30839">
        <w:rPr>
          <w:rFonts w:ascii="Times New Roman" w:hAnsi="Times New Roman" w:cs="Times New Roman"/>
          <w:sz w:val="24"/>
          <w:szCs w:val="24"/>
        </w:rPr>
        <w:t>Barr, J., &amp; Dowding, L. (2019). </w:t>
      </w:r>
      <w:r w:rsidRPr="00E30839">
        <w:rPr>
          <w:rFonts w:ascii="Times New Roman" w:hAnsi="Times New Roman" w:cs="Times New Roman"/>
          <w:i/>
          <w:iCs/>
          <w:sz w:val="24"/>
          <w:szCs w:val="24"/>
        </w:rPr>
        <w:t>Leadership in health care</w:t>
      </w:r>
      <w:r w:rsidRPr="00E30839">
        <w:rPr>
          <w:rFonts w:ascii="Times New Roman" w:hAnsi="Times New Roman" w:cs="Times New Roman"/>
          <w:sz w:val="24"/>
          <w:szCs w:val="24"/>
        </w:rPr>
        <w:t>. Sage.</w:t>
      </w:r>
    </w:p>
    <w:p w14:paraId="66C2E990" w14:textId="56994EFA" w:rsidR="00E30839" w:rsidRPr="008A6EFB" w:rsidRDefault="00E30839" w:rsidP="00E30839">
      <w:pPr>
        <w:spacing w:line="480" w:lineRule="auto"/>
        <w:rPr>
          <w:rFonts w:ascii="Times New Roman" w:hAnsi="Times New Roman" w:cs="Times New Roman"/>
          <w:sz w:val="24"/>
          <w:szCs w:val="24"/>
          <w:lang w:val="en-US"/>
        </w:rPr>
      </w:pPr>
      <w:r w:rsidRPr="00E30839">
        <w:rPr>
          <w:rFonts w:ascii="Times New Roman" w:hAnsi="Times New Roman" w:cs="Times New Roman"/>
          <w:sz w:val="24"/>
          <w:szCs w:val="24"/>
        </w:rPr>
        <w:t>Gopee, N., &amp; Galloway, J. (2017). </w:t>
      </w:r>
      <w:r w:rsidRPr="00E30839">
        <w:rPr>
          <w:rFonts w:ascii="Times New Roman" w:hAnsi="Times New Roman" w:cs="Times New Roman"/>
          <w:i/>
          <w:iCs/>
          <w:sz w:val="24"/>
          <w:szCs w:val="24"/>
        </w:rPr>
        <w:t>Leadership and management in healthcare</w:t>
      </w:r>
      <w:r w:rsidRPr="00E30839">
        <w:rPr>
          <w:rFonts w:ascii="Times New Roman" w:hAnsi="Times New Roman" w:cs="Times New Roman"/>
          <w:sz w:val="24"/>
          <w:szCs w:val="24"/>
        </w:rPr>
        <w:t>. Sage.</w:t>
      </w:r>
    </w:p>
    <w:sectPr w:rsidR="00E30839" w:rsidRPr="008A6EF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28558" w14:textId="77777777" w:rsidR="002F5F18" w:rsidRDefault="002F5F18" w:rsidP="00E30839">
      <w:pPr>
        <w:spacing w:after="0" w:line="240" w:lineRule="auto"/>
      </w:pPr>
      <w:r>
        <w:separator/>
      </w:r>
    </w:p>
  </w:endnote>
  <w:endnote w:type="continuationSeparator" w:id="0">
    <w:p w14:paraId="20C80C8D" w14:textId="77777777" w:rsidR="002F5F18" w:rsidRDefault="002F5F18" w:rsidP="00E30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51917" w14:textId="77777777" w:rsidR="00E30839" w:rsidRDefault="00E308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2F5A1" w14:textId="77777777" w:rsidR="00E30839" w:rsidRDefault="00E308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D6AB1" w14:textId="77777777" w:rsidR="00E30839" w:rsidRDefault="00E30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457B6" w14:textId="77777777" w:rsidR="002F5F18" w:rsidRDefault="002F5F18" w:rsidP="00E30839">
      <w:pPr>
        <w:spacing w:after="0" w:line="240" w:lineRule="auto"/>
      </w:pPr>
      <w:r>
        <w:separator/>
      </w:r>
    </w:p>
  </w:footnote>
  <w:footnote w:type="continuationSeparator" w:id="0">
    <w:p w14:paraId="2399BB75" w14:textId="77777777" w:rsidR="002F5F18" w:rsidRDefault="002F5F18" w:rsidP="00E30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3E86" w14:textId="77777777" w:rsidR="00E30839" w:rsidRDefault="00E308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120921"/>
      <w:docPartObj>
        <w:docPartGallery w:val="Page Numbers (Top of Page)"/>
        <w:docPartUnique/>
      </w:docPartObj>
    </w:sdtPr>
    <w:sdtEndPr>
      <w:rPr>
        <w:noProof/>
      </w:rPr>
    </w:sdtEndPr>
    <w:sdtContent>
      <w:p w14:paraId="2AD2EEBB" w14:textId="716E2CC5" w:rsidR="00E30839" w:rsidRDefault="00E308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B117B9" w14:textId="77777777" w:rsidR="00E30839" w:rsidRDefault="00E308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FFF7" w14:textId="77777777" w:rsidR="00E30839" w:rsidRDefault="00E308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FB"/>
    <w:rsid w:val="002F5F18"/>
    <w:rsid w:val="0079614F"/>
    <w:rsid w:val="008662DC"/>
    <w:rsid w:val="008A6EFB"/>
    <w:rsid w:val="00BE5ADD"/>
    <w:rsid w:val="00E308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2D0914"/>
  <w15:chartTrackingRefBased/>
  <w15:docId w15:val="{D64F40EA-8468-41A4-908B-E63AB209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39"/>
  </w:style>
  <w:style w:type="paragraph" w:styleId="Footer">
    <w:name w:val="footer"/>
    <w:basedOn w:val="Normal"/>
    <w:link w:val="FooterChar"/>
    <w:uiPriority w:val="99"/>
    <w:unhideWhenUsed/>
    <w:rsid w:val="00E308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C3730-9CDC-44B5-94BD-E891293F7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1</cp:revision>
  <dcterms:created xsi:type="dcterms:W3CDTF">2021-09-25T05:28:00Z</dcterms:created>
  <dcterms:modified xsi:type="dcterms:W3CDTF">2021-09-25T06:30:00Z</dcterms:modified>
</cp:coreProperties>
</file>